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290F0C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Przedmiar robót</w:t>
      </w:r>
    </w:p>
    <w:p w:rsidR="00B62479" w:rsidRDefault="00B62479" w:rsidP="00B62479">
      <w:pPr>
        <w:rPr>
          <w:sz w:val="22"/>
          <w:szCs w:val="22"/>
        </w:rPr>
      </w:pPr>
      <w:r>
        <w:rPr>
          <w:b/>
          <w:bCs/>
          <w:sz w:val="22"/>
          <w:szCs w:val="22"/>
        </w:rPr>
        <w:t>Nazwa budowy</w:t>
      </w:r>
      <w:r>
        <w:rPr>
          <w:sz w:val="22"/>
          <w:szCs w:val="22"/>
        </w:rPr>
        <w:t>: Rozbudowa drogi gminnej nr 300242W - ul. Piotra Dunina w Czerwińsku nad Wisłą</w:t>
      </w:r>
    </w:p>
    <w:p w:rsidR="00000000" w:rsidRDefault="00290F0C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Podstawa</w:t>
            </w:r>
          </w:p>
          <w:p w:rsidR="00000000" w:rsidRDefault="00290F0C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Obmiar</w:t>
            </w:r>
          </w:p>
        </w:tc>
      </w:tr>
    </w:tbl>
    <w:p w:rsidR="00000000" w:rsidRDefault="00290F0C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:rsidR="00000000" w:rsidRDefault="00290F0C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90F0C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</w:rPr>
              <w:t>ROBOTY PRZYGOTOWAWCZE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45100000-8 </w:t>
            </w: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10111-010-043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pomiarowe przy liniowych robotach ziemnych (drogi). Trasa dróg w terenie równinnym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D-01.01.01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0,64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0,64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10101-050-020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ścinanie drzew i karczowanie pni. Średnice drzew 46-55 cm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10107-020-164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Wywożenie karpiny na odległość do 2 km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m-p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8*0,5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10107-010-164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Wywożenie dłużyc na odległość do 2 km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m-p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4,71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0,25*0,25*3,14*3*8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4,71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</w:t>
            </w:r>
            <w:r>
              <w:rPr>
                <w:b/>
                <w:bCs/>
                <w:i/>
                <w:iCs/>
              </w:rPr>
              <w:t>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10107-030-164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Wywożenie gałęzi na odległość do 2 km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m-p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8*0,5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10113-010-050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Usuniecie warstwy ziemi urodzajnej (humusu) za pomocą spycharek. Grubość warstwy do 15 cm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D-01.02.02</w:t>
            </w:r>
          </w:p>
          <w:p w:rsidR="00000000" w:rsidRPr="00B62479" w:rsidRDefault="00B62479" w:rsidP="00B62479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1 725,50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1725,5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1 725,50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1 725,50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10508-020-050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Transport z wywozem darniny na każde rozpoczęte 0,5 km ponad  0,5km;transport na odległość 5 km; krotność 9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D-01.02.02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1 725,50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1725,5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1 725,50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  <w:r>
              <w:rPr>
                <w:sz w:val="18"/>
                <w:szCs w:val="18"/>
              </w:rPr>
              <w:t>725,50</w:t>
            </w: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90F0C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</w:rPr>
              <w:t>ROBOTY ROZBIÓRKOWE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45111300-1 </w:t>
            </w: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60802-020-050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rozebranie nawierzchni z żużlu o grubości 15 cm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D-01.02.04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1 703,00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1 703,00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1 703,00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9-100204-0174-190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Przewóz na odległość 5 km materiałów sypkich samochodami samowyładowczymi 9,1-12 t. Załadowanie mechaniczne. Nawierzchnia </w:t>
            </w:r>
            <w:proofErr w:type="spellStart"/>
            <w:r>
              <w:rPr>
                <w:i/>
                <w:iCs/>
              </w:rPr>
              <w:t>kat.I</w:t>
            </w:r>
            <w:proofErr w:type="spellEnd"/>
            <w:r>
              <w:rPr>
                <w:i/>
                <w:iCs/>
              </w:rPr>
              <w:t>-III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D-01.02.04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kurs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53,22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gruz z nawierzchni bitumicznej śr. waga 2,5t/1m3, ładowność samochodu 12t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(0,15*1703*2,5)/12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53,22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53,22</w:t>
            </w: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90F0C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3. </w:t>
            </w:r>
            <w:r>
              <w:rPr>
                <w:b/>
                <w:bCs/>
              </w:rPr>
              <w:t>ROBOTY ZIEMNE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45111200-0 </w:t>
            </w: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wg </w:t>
            </w:r>
            <w:r>
              <w:rPr>
                <w:b/>
                <w:bCs/>
                <w:i/>
                <w:iCs/>
              </w:rPr>
              <w:t>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10202-030-060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Roboty ziemne wykonywane koparkami podsiębiernymi o </w:t>
            </w:r>
            <w:proofErr w:type="spellStart"/>
            <w:r>
              <w:rPr>
                <w:i/>
                <w:iCs/>
              </w:rPr>
              <w:t>poj.łyżki</w:t>
            </w:r>
            <w:proofErr w:type="spellEnd"/>
            <w:r>
              <w:rPr>
                <w:i/>
                <w:iCs/>
              </w:rPr>
              <w:t xml:space="preserve"> 0,25 m3 z transportem urobku samochodami </w:t>
            </w:r>
            <w:proofErr w:type="spellStart"/>
            <w:r>
              <w:rPr>
                <w:i/>
                <w:iCs/>
              </w:rPr>
              <w:t>samowyładowczymido</w:t>
            </w:r>
            <w:proofErr w:type="spellEnd"/>
            <w:r>
              <w:rPr>
                <w:i/>
                <w:iCs/>
              </w:rPr>
              <w:t xml:space="preserve"> 5 t na </w:t>
            </w:r>
            <w:proofErr w:type="spellStart"/>
            <w:r>
              <w:rPr>
                <w:i/>
                <w:iCs/>
              </w:rPr>
              <w:t>odl.do</w:t>
            </w:r>
            <w:proofErr w:type="spellEnd"/>
            <w:r>
              <w:rPr>
                <w:i/>
                <w:iCs/>
              </w:rPr>
              <w:t xml:space="preserve"> 1 </w:t>
            </w:r>
            <w:proofErr w:type="spellStart"/>
            <w:r>
              <w:rPr>
                <w:i/>
                <w:iCs/>
              </w:rPr>
              <w:t>km.Grunt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kat.I</w:t>
            </w:r>
            <w:proofErr w:type="spellEnd"/>
            <w:r>
              <w:rPr>
                <w:i/>
                <w:iCs/>
              </w:rPr>
              <w:t>-II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D-02.00.01, D-02.01.01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</w:t>
            </w:r>
            <w:r>
              <w:rPr>
                <w:i/>
                <w:iCs/>
              </w:rPr>
              <w:t>466,80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644*3,50*0,4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901,60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(9*12,5+31*1,5+31*1,5)*0,4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82,20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pobocza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(644*0,75*2)*0,5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1 466,80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10208-02010-060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Nakłady </w:t>
            </w:r>
            <w:proofErr w:type="spellStart"/>
            <w:r>
              <w:rPr>
                <w:i/>
                <w:iCs/>
              </w:rPr>
              <w:t>uzup.do</w:t>
            </w:r>
            <w:proofErr w:type="spellEnd"/>
            <w:r>
              <w:rPr>
                <w:i/>
                <w:iCs/>
              </w:rPr>
              <w:t xml:space="preserve"> tablic za każdy rozpoczęty 1km </w:t>
            </w:r>
            <w:proofErr w:type="spellStart"/>
            <w:r>
              <w:rPr>
                <w:i/>
                <w:iCs/>
              </w:rPr>
              <w:t>odl.transportu</w:t>
            </w:r>
            <w:proofErr w:type="spellEnd"/>
            <w:r>
              <w:rPr>
                <w:i/>
                <w:iCs/>
              </w:rPr>
              <w:t xml:space="preserve"> ponad 1km samochodami samowył.5-10t,przy przewozie po drogach o </w:t>
            </w:r>
            <w:proofErr w:type="spellStart"/>
            <w:r>
              <w:rPr>
                <w:i/>
                <w:iCs/>
              </w:rPr>
              <w:t>nawierzch.utwardzonej.Grunt</w:t>
            </w:r>
            <w:proofErr w:type="spellEnd"/>
            <w:r>
              <w:rPr>
                <w:i/>
                <w:iCs/>
              </w:rPr>
              <w:t xml:space="preserve"> I-IV. </w:t>
            </w:r>
            <w:proofErr w:type="spellStart"/>
            <w:r>
              <w:rPr>
                <w:i/>
                <w:iCs/>
              </w:rPr>
              <w:t>Odl</w:t>
            </w:r>
            <w:proofErr w:type="spellEnd"/>
            <w:r>
              <w:rPr>
                <w:i/>
                <w:iCs/>
              </w:rPr>
              <w:t>. 15 km. krotność 14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D-02.00</w:t>
            </w:r>
            <w:r>
              <w:rPr>
                <w:sz w:val="16"/>
                <w:szCs w:val="16"/>
              </w:rPr>
              <w:t>.01, D-02.01.01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1 466,80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644*3,50*0,4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901,60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(9*12,5+31*1,5+31*1,5)*0,4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82,20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pobocza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(644*0,75*2)*0,5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1 466,80</w:t>
            </w: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90F0C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4. </w:t>
            </w:r>
            <w:r>
              <w:rPr>
                <w:b/>
                <w:bCs/>
              </w:rPr>
              <w:t>PODBUDOWA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45233200-1 </w:t>
            </w: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Profilowanie i zagęszczanie podłoża pod warstwy konstrukcyjne nawierzchni, wykonywane mechanicznie, przy uż</w:t>
            </w:r>
            <w:r>
              <w:rPr>
                <w:i/>
                <w:iCs/>
              </w:rPr>
              <w:t>yciu walca wibracyjnego w gruntach kategorii II-VI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D-04.01.01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2 459,50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644*3,50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2 254,00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9*12,5+31*1,5+31*1,5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2 459,50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10410-010-050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Umocnienie włókniną syntetyczną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D-02.03.01c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1 188,00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0+350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(644-350)*3,50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1 029,00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9*12,5+31*1,5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Podbudowa z kruszywa łamanego o uziarnieniu 0-31,5mm, grubość warstwy po zagę</w:t>
            </w:r>
            <w:r>
              <w:rPr>
                <w:i/>
                <w:iCs/>
              </w:rPr>
              <w:t>szczeniu 20 cm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1 188,00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0+350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(644-350)*3,50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1 029,00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9*12,5+31*1,5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60112-010-050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Podbudowa z kruszywa naturalnego o uziarnieniu 0-31,5mm, grubość warstwy po zagęszczeniu 20 cm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D-04.04.01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1 271,50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0+350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350*3,50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  <w:r>
              <w:rPr>
                <w:sz w:val="18"/>
                <w:szCs w:val="18"/>
              </w:rPr>
              <w:t>225,00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1 271,50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Podbudowa z kruszywa łamanego o uziarnieniu 0-31,5mm, grubość warstwy po zagę</w:t>
            </w:r>
            <w:r>
              <w:rPr>
                <w:i/>
                <w:iCs/>
              </w:rPr>
              <w:t>szczeniu 20 cm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2 459,50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644*3,50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2 254,00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9*12,5+31*1,5+31*1,5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2 459,50</w:t>
            </w: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90F0C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5. </w:t>
            </w:r>
            <w:r>
              <w:rPr>
                <w:b/>
                <w:bCs/>
              </w:rPr>
              <w:t>NAWIERZCHNIA JEZDNI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Skropienie nawierzchni drogowych asfaltem w ilości 0,8 dm3/m2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D-04.03.01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2 536,78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644*3,62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2 331,28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9*12,5+31*1,5+31*1,5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2 536,78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60309-02010-050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Nawierzchnie z mieszanek mineralno-asfaltowych AC11S lepiszcze asfaltowe 50/70, warstwa </w:t>
            </w:r>
            <w:proofErr w:type="spellStart"/>
            <w:r>
              <w:rPr>
                <w:i/>
                <w:iCs/>
              </w:rPr>
              <w:t>ścieralna,grubość</w:t>
            </w:r>
            <w:proofErr w:type="spellEnd"/>
            <w:r>
              <w:rPr>
                <w:i/>
                <w:iCs/>
              </w:rPr>
              <w:t xml:space="preserve"> warstwy po zagęszczeniu 5cm.Transport mieszanki samochodem samowyład.5-10t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D-05.03.05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2 536,78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644*3,62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2 331,28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dodatki na placu do zawracania i mijanki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9*12,5+31*1,5+31*1,5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2 536,78</w:t>
            </w:r>
          </w:p>
        </w:tc>
      </w:tr>
    </w:tbl>
    <w:p w:rsidR="00B62479" w:rsidRDefault="00B62479">
      <w:pPr>
        <w:widowControl/>
        <w:tabs>
          <w:tab w:val="left" w:pos="4606"/>
          <w:tab w:val="left" w:pos="9212"/>
        </w:tabs>
      </w:pPr>
    </w:p>
    <w:p w:rsidR="00000000" w:rsidRDefault="00B62479">
      <w:pPr>
        <w:widowControl/>
        <w:tabs>
          <w:tab w:val="left" w:pos="4606"/>
          <w:tab w:val="left" w:pos="9212"/>
        </w:tabs>
      </w:pPr>
      <w:r>
        <w:br w:type="page"/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90F0C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6. </w:t>
            </w:r>
            <w:r>
              <w:rPr>
                <w:b/>
                <w:bCs/>
              </w:rPr>
              <w:t>POBOCZE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60103-03010-050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Profilowanie i zagęszczanie podłoża pod warstwy konstrukcyjne </w:t>
            </w:r>
            <w:proofErr w:type="spellStart"/>
            <w:r>
              <w:rPr>
                <w:i/>
                <w:iCs/>
              </w:rPr>
              <w:t>nawierzchni,wykonywane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mechanicznie,przy</w:t>
            </w:r>
            <w:proofErr w:type="spellEnd"/>
            <w:r>
              <w:rPr>
                <w:i/>
                <w:iCs/>
              </w:rPr>
              <w:t xml:space="preserve"> użyciu walca statycznego w gruntach kategorii II-VI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D-04.01.01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966,00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10410-010-050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Umocnienie włókniną syntetyczną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D-02.03.01c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3 348,80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(644*(0,8+0,8+0,5+0,5))*2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3 348,80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3 348,80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Warstwa chłonna z kruszywa łamanego o uziarnieniu 4-31,5mm, grubość warstwy po zagęszczeniu 50 cm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966,00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AW-040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Rura drenarska odsączająca fi. 100 mm w oplocie z geowłókniny wraz z uło</w:t>
            </w:r>
            <w:r>
              <w:rPr>
                <w:i/>
                <w:iCs/>
              </w:rPr>
              <w:t>żeniem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1 288,00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1 288,00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60113-040-050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Pobocza z kruszywa łamanego o uziarnieniu 0-31,5mm, grubość</w:t>
            </w:r>
            <w:r>
              <w:rPr>
                <w:i/>
                <w:iCs/>
              </w:rPr>
              <w:t xml:space="preserve"> warstwy po zagęszczeniu 8 cm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642,00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km 0+000 do km 0+644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odjąć zjazdy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-(54*8*0,75)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-324,00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642,00</w:t>
            </w:r>
          </w:p>
        </w:tc>
      </w:tr>
    </w:tbl>
    <w:p w:rsidR="00B62479" w:rsidRDefault="00B62479">
      <w:pPr>
        <w:widowControl/>
        <w:tabs>
          <w:tab w:val="left" w:pos="4606"/>
          <w:tab w:val="left" w:pos="9212"/>
        </w:tabs>
      </w:pPr>
    </w:p>
    <w:p w:rsidR="00000000" w:rsidRDefault="00B62479">
      <w:pPr>
        <w:widowControl/>
        <w:tabs>
          <w:tab w:val="left" w:pos="4606"/>
          <w:tab w:val="left" w:pos="9212"/>
        </w:tabs>
      </w:pPr>
      <w:r>
        <w:br w:type="page"/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90F0C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7. </w:t>
            </w:r>
            <w:r>
              <w:rPr>
                <w:b/>
                <w:bCs/>
              </w:rPr>
              <w:t>ZJAZDY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60103-03010-050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Profilowanie i zagęszczanie podłoża pod warstwy konstrukcyjne </w:t>
            </w:r>
            <w:proofErr w:type="spellStart"/>
            <w:r>
              <w:rPr>
                <w:i/>
                <w:iCs/>
              </w:rPr>
              <w:t>nawierzchni,wykonywane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mechanicznie,przy</w:t>
            </w:r>
            <w:proofErr w:type="spellEnd"/>
            <w:r>
              <w:rPr>
                <w:i/>
                <w:iCs/>
              </w:rPr>
              <w:t xml:space="preserve"> użyciu walca statycznego w gruntach kategorii II-VI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D-04.01.01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54*10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60113-040-050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Zjazdy z kruszywa łamanego o uziarnieniu 0-31,5mm, grubość warstwy po zagęszczeniu 8 cm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</w:t>
            </w:r>
            <w:r>
              <w:rPr>
                <w:i/>
                <w:iCs/>
                <w:sz w:val="16"/>
                <w:szCs w:val="16"/>
              </w:rPr>
              <w:t xml:space="preserve"> robót</w:t>
            </w:r>
            <w:r>
              <w:rPr>
                <w:sz w:val="16"/>
                <w:szCs w:val="16"/>
              </w:rPr>
              <w:t>: D-04.04.02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54*10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540,00</w:t>
            </w: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90F0C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8. </w:t>
            </w:r>
            <w:r>
              <w:rPr>
                <w:b/>
                <w:bCs/>
              </w:rPr>
              <w:t>OZNAKOWANIE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45233290-8 </w:t>
            </w: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 ERRATA0808-080-020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Odkopanie i wyjęcie słupkó</w:t>
            </w:r>
            <w:r>
              <w:rPr>
                <w:i/>
                <w:iCs/>
              </w:rPr>
              <w:t>w do znaków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60702-010-020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Pionowe znaki </w:t>
            </w:r>
            <w:proofErr w:type="spellStart"/>
            <w:r>
              <w:rPr>
                <w:i/>
                <w:iCs/>
              </w:rPr>
              <w:t>drogowe,słupki</w:t>
            </w:r>
            <w:proofErr w:type="spellEnd"/>
            <w:r>
              <w:rPr>
                <w:i/>
                <w:iCs/>
              </w:rPr>
              <w:t xml:space="preserve"> z rur stalowych o średnicy 50 mm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D-07.02.01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60702-040-020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Pionowe znaki </w:t>
            </w:r>
            <w:proofErr w:type="spellStart"/>
            <w:r>
              <w:rPr>
                <w:i/>
                <w:iCs/>
              </w:rPr>
              <w:t>drogowe,znaki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zakazu,nakazu,ostrzegawcze</w:t>
            </w:r>
            <w:proofErr w:type="spellEnd"/>
            <w:r>
              <w:rPr>
                <w:i/>
                <w:iCs/>
              </w:rPr>
              <w:t xml:space="preserve"> i informacyjne o powierzchni do 0,3 m2</w:t>
            </w:r>
          </w:p>
          <w:p w:rsidR="00000000" w:rsidRDefault="00290F0C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D-07.02.01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</w:tr>
    </w:tbl>
    <w:p w:rsidR="00290F0C" w:rsidRDefault="00290F0C">
      <w:pPr>
        <w:widowControl/>
        <w:tabs>
          <w:tab w:val="left" w:pos="4606"/>
          <w:tab w:val="left" w:pos="9212"/>
        </w:tabs>
      </w:pPr>
    </w:p>
    <w:p w:rsidR="00290F0C" w:rsidRDefault="00290F0C">
      <w:pPr>
        <w:widowControl/>
        <w:autoSpaceDE/>
        <w:autoSpaceDN/>
        <w:adjustRightInd/>
        <w:spacing w:after="160" w:line="259" w:lineRule="auto"/>
      </w:pPr>
      <w:r>
        <w:br w:type="page"/>
      </w:r>
    </w:p>
    <w:p w:rsidR="00000000" w:rsidRDefault="00290F0C">
      <w:pPr>
        <w:widowControl/>
        <w:tabs>
          <w:tab w:val="left" w:pos="4606"/>
          <w:tab w:val="left" w:pos="9212"/>
        </w:tabs>
      </w:pPr>
      <w:bookmarkStart w:id="0" w:name="_GoBack"/>
      <w:bookmarkEnd w:id="0"/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90F0C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9. </w:t>
            </w:r>
            <w:r>
              <w:rPr>
                <w:b/>
                <w:bCs/>
              </w:rPr>
              <w:t>REGULACJA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45400000-1 </w:t>
            </w: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61305-010-060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Regulacja pionowa zaworów dla urządzeń </w:t>
            </w:r>
            <w:proofErr w:type="spellStart"/>
            <w:r>
              <w:rPr>
                <w:i/>
                <w:iCs/>
              </w:rPr>
              <w:t>podziemnych,objętość</w:t>
            </w:r>
            <w:proofErr w:type="spellEnd"/>
            <w:r>
              <w:rPr>
                <w:i/>
                <w:iCs/>
              </w:rPr>
              <w:t xml:space="preserve"> betonu w jednym miejscu do 0,1 m3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0,50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5*0,1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0,50</w:t>
            </w: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90F0C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10. </w:t>
            </w:r>
            <w:r>
              <w:rPr>
                <w:b/>
                <w:bCs/>
              </w:rPr>
              <w:t>ZABEZPIECZENIE PRZEWODU TP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90F0C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90F0C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30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90F0C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AW-040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90F0C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Rura dwudzielna 110 mm wraz z montażem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90F0C">
            <w:pPr>
              <w:rPr>
                <w:i/>
                <w:iCs/>
                <w:sz w:val="16"/>
                <w:szCs w:val="16"/>
              </w:rPr>
            </w:pPr>
          </w:p>
          <w:p w:rsidR="00000000" w:rsidRDefault="00290F0C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000000" w:rsidRDefault="00290F0C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</w:t>
            </w:r>
          </w:p>
          <w:p w:rsidR="00000000" w:rsidRDefault="00290F0C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90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15,00</w:t>
            </w:r>
          </w:p>
        </w:tc>
      </w:tr>
    </w:tbl>
    <w:p w:rsidR="00000000" w:rsidRDefault="00290F0C" w:rsidP="00290F0C">
      <w:pPr>
        <w:keepNext/>
        <w:widowControl/>
      </w:pPr>
      <w:r>
        <w:t xml:space="preserve"> </w:t>
      </w:r>
    </w:p>
    <w:sectPr w:rsidR="00000000">
      <w:footerReference w:type="default" r:id="rId6"/>
      <w:type w:val="continuous"/>
      <w:pgSz w:w="11907" w:h="16840" w:code="9"/>
      <w:pgMar w:top="1418" w:right="851" w:bottom="1418" w:left="85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90F0C">
      <w:r>
        <w:separator/>
      </w:r>
    </w:p>
  </w:endnote>
  <w:endnote w:type="continuationSeparator" w:id="0">
    <w:p w:rsidR="00000000" w:rsidRDefault="0029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290F0C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 xml:space="preserve">System kosztorysowania WINBUD Kosztorys </w:t>
    </w:r>
    <w:proofErr w:type="spellStart"/>
    <w:r>
      <w:rPr>
        <w:rStyle w:val="NagwekZnak"/>
        <w:sz w:val="16"/>
        <w:szCs w:val="16"/>
      </w:rPr>
      <w:t>Prof</w:t>
    </w:r>
    <w:proofErr w:type="spellEnd"/>
    <w:r>
      <w:rPr>
        <w:rStyle w:val="NagwekZnak"/>
        <w:sz w:val="16"/>
        <w:szCs w:val="16"/>
      </w:rPr>
      <w:t xml:space="preserve"> (</w:t>
    </w:r>
    <w:proofErr w:type="spellStart"/>
    <w:r>
      <w:rPr>
        <w:rStyle w:val="NagwekZnak"/>
        <w:sz w:val="16"/>
        <w:szCs w:val="16"/>
      </w:rPr>
      <w:t>wer</w:t>
    </w:r>
    <w:proofErr w:type="spellEnd"/>
    <w:r>
      <w:rPr>
        <w:rStyle w:val="NagwekZnak"/>
        <w:sz w:val="16"/>
        <w:szCs w:val="16"/>
      </w:rPr>
      <w:t>. 2022.30)</w:t>
    </w:r>
  </w:p>
  <w:p w:rsidR="00000000" w:rsidRDefault="00290F0C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proofErr w:type="spellStart"/>
    <w:r>
      <w:rPr>
        <w:rStyle w:val="NagwekZnak"/>
        <w:sz w:val="16"/>
        <w:szCs w:val="16"/>
      </w:rPr>
      <w:t>str</w:t>
    </w:r>
    <w:proofErr w:type="spellEnd"/>
    <w:r>
      <w:rPr>
        <w:rStyle w:val="NagwekZnak"/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7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90F0C">
      <w:r>
        <w:separator/>
      </w:r>
    </w:p>
  </w:footnote>
  <w:footnote w:type="continuationSeparator" w:id="0">
    <w:p w:rsidR="00000000" w:rsidRDefault="00290F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479"/>
    <w:rsid w:val="00184DE9"/>
    <w:rsid w:val="00290F0C"/>
    <w:rsid w:val="004A6655"/>
    <w:rsid w:val="00B6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C5C8D"/>
  <w14:defaultImageDpi w14:val="0"/>
  <w15:docId w15:val="{FB7184C8-9B90-4CE3-948B-D2197DBB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widowControl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customStyle="1" w:styleId="a">
    <w:name w:val="ł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1404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10063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Asia</cp:lastModifiedBy>
  <cp:revision>3</cp:revision>
  <cp:lastPrinted>2001-04-10T06:59:00Z</cp:lastPrinted>
  <dcterms:created xsi:type="dcterms:W3CDTF">2022-12-21T13:48:00Z</dcterms:created>
  <dcterms:modified xsi:type="dcterms:W3CDTF">2022-12-21T13:48:00Z</dcterms:modified>
</cp:coreProperties>
</file>